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Aneby kommunfullmäktige</w:t>
      </w:r>
    </w:p>
    <w:p>
      <w:pPr>
        <w:pStyle w:val="Heading1"/>
      </w:pPr>
      <w:r>
        <w:t xml:space="preserve">Fler förskoleplatser i centrala Aneby</w:t>
      </w:r>
    </w:p>
    <w:p>
      <w:pPr>
        <w:spacing w:after="160" w:before="80"/>
      </w:pPr>
      <w:r>
        <w:rPr>
          <w:b/>
          <w:bCs/>
        </w:rPr>
        <w:t xml:space="preserve">Motionärer: </w:t>
      </w:r>
      <w:r>
        <w:t xml:space="preserve">Socialdemokraterna i Aneby kommun</w:t>
      </w:r>
    </w:p>
    <w:p>
      <w:pPr>
        <w:pStyle w:val="Heading2"/>
      </w:pPr>
      <w:r>
        <w:t xml:space="preserve">Motivering</w:t>
      </w:r>
    </w:p>
    <w:p>
      <w:pPr>
        <w:spacing w:after="100"/>
      </w:pPr>
      <w:r>
        <w:t xml:space="preserve">Aneby kommun har under 2024–2025 haft köer på 4–6 månader till förskolan enligt kommunens egen statistik. Detta drabbar framför allt barn till industriarbetare och nyanlända familjer. Kolada visar att andelen barn i förskola ligger under länsgenomsnittet. Enligt Socialdemokraternas prioritering stärker tidig insats jämlikhet och underlättar för föräldrar att arbeta.</w:t>
      </w:r>
    </w:p>
    <w:p>
      <w:pPr>
        <w:pStyle w:val="Heading2"/>
      </w:pPr>
      <w:r>
        <w:t xml:space="preserve">Förslag till beslut</w:t>
      </w:r>
    </w:p>
    <w:p>
      <w:pPr>
        <w:spacing w:after="60"/>
      </w:pPr>
      <w:r>
        <w:t xml:space="preserve">Med anledning av ovanstående yrkar Socialdemokraterna i Aneby kommun att kommunfullmäktige beslutar:</w:t>
      </w:r>
    </w:p>
    <w:p>
      <w:pPr>
        <w:spacing w:after="40"/>
      </w:pPr>
      <w:r>
        <w:rPr>
          <w:b/>
          <w:bCs/>
        </w:rPr>
        <w:t xml:space="preserve">1. </w:t>
      </w:r>
      <w:r>
        <w:t xml:space="preserve">Att kommunfullmäktige ger barn- och utbildningsnämnden i uppdrag att utöka antalet förskoleplatser med minst 20 platser under 2027.</w:t>
      </w:r>
    </w:p>
    <w:p>
      <w:pPr>
        <w:spacing w:after="40"/>
      </w:pPr>
      <w:r>
        <w:rPr>
          <w:b/>
          <w:bCs/>
        </w:rPr>
        <w:t xml:space="preserve">2. </w:t>
      </w:r>
      <w:r>
        <w:t xml:space="preserve">Att en ny avdelning planeras vid Aneby förskola med start hösten 2027.</w:t>
      </w:r>
    </w:p>
    <w:p>
      <w:pPr>
        <w:spacing w:after="40"/>
      </w:pPr>
      <w:r>
        <w:rPr>
          <w:b/>
          <w:bCs/>
        </w:rPr>
        <w:t xml:space="preserve">3. </w:t>
      </w:r>
      <w:r>
        <w:t xml:space="preserve">Att en kartläggning av behovet i landsbygdsområdena genomförs under 2026.</w:t>
      </w:r>
    </w:p>
    <w:p>
      <w:pPr>
        <w:spacing w:after="40"/>
      </w:pPr>
      <w:r>
        <w:rPr>
          <w:b/>
          <w:bCs/>
        </w:rPr>
        <w:t xml:space="preserve">4. </w:t>
      </w:r>
      <w:r>
        <w:t xml:space="preserve">Att resultatet redovisas i budgetunderlaget för 2027.</w:t>
      </w:r>
    </w:p>
    <w:p>
      <w:pPr>
        <w:spacing w:before="360"/>
      </w:pPr>
    </w:p>
    <w:p>
      <w:r>
        <w:t xml:space="preserve">Aneby,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Aneby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2026-07-13T23:32:02.782Z</dcterms:created>
  <dcterms:modified xsi:type="dcterms:W3CDTF">2026-07-13T23:32:02.782Z</dcterms:modified>
</cp:coreProperties>
</file>

<file path=docProps/custom.xml><?xml version="1.0" encoding="utf-8"?>
<Properties xmlns="http://schemas.openxmlformats.org/officeDocument/2006/custom-properties" xmlns:vt="http://schemas.openxmlformats.org/officeDocument/2006/docPropsVTypes"/>
</file>